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4D" w:rsidRDefault="00CB004D" w:rsidP="00CB004D">
      <w:pPr>
        <w:pStyle w:val="Default"/>
        <w:ind w:left="1080"/>
        <w:jc w:val="both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ОБРАЗАЦ-  СТРУКТУРА ЦЕНЕ ЕЛЕКТРИЧНЕ ЕНЕРГИЈЕ</w:t>
      </w:r>
    </w:p>
    <w:p w:rsidR="00CB004D" w:rsidRDefault="00CB004D" w:rsidP="00CB004D">
      <w:pPr>
        <w:pStyle w:val="Default"/>
        <w:ind w:left="1080"/>
        <w:jc w:val="both"/>
        <w:rPr>
          <w:b/>
          <w:bCs/>
          <w:sz w:val="23"/>
          <w:szCs w:val="23"/>
          <w:lang w:val="sr-Cyrl-CS"/>
        </w:rPr>
      </w:pPr>
    </w:p>
    <w:tbl>
      <w:tblPr>
        <w:tblW w:w="10110" w:type="dxa"/>
        <w:tblLayout w:type="fixed"/>
        <w:tblLook w:val="00A0" w:firstRow="1" w:lastRow="0" w:firstColumn="1" w:lastColumn="0" w:noHBand="0" w:noVBand="0"/>
      </w:tblPr>
      <w:tblGrid>
        <w:gridCol w:w="1247"/>
        <w:gridCol w:w="2793"/>
        <w:gridCol w:w="1539"/>
        <w:gridCol w:w="2510"/>
        <w:gridCol w:w="2021"/>
      </w:tblGrid>
      <w:tr w:rsidR="00CB004D" w:rsidTr="00CB004D">
        <w:trPr>
          <w:trHeight w:val="25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Редни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Предмет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набавке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Јединица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Јединична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без</w:t>
            </w:r>
            <w:proofErr w:type="spellEnd"/>
            <w:r>
              <w:rPr>
                <w:sz w:val="22"/>
                <w:szCs w:val="22"/>
              </w:rPr>
              <w:t xml:space="preserve"> ПДВ-а у </w:t>
            </w:r>
            <w:proofErr w:type="spellStart"/>
            <w:r>
              <w:rPr>
                <w:sz w:val="22"/>
                <w:szCs w:val="22"/>
              </w:rPr>
              <w:t>дин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Јединична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ПДВ-</w:t>
            </w:r>
            <w:proofErr w:type="spellStart"/>
            <w:r>
              <w:rPr>
                <w:sz w:val="22"/>
                <w:szCs w:val="22"/>
              </w:rPr>
              <w:t>ом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дин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CB004D" w:rsidTr="00CB004D">
        <w:trPr>
          <w:trHeight w:val="10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CB004D" w:rsidTr="00CB004D">
        <w:trPr>
          <w:trHeight w:val="11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2"/>
                <w:szCs w:val="22"/>
                <w:lang w:val="sr-Cyrl-CS"/>
              </w:rPr>
            </w:pPr>
            <w:proofErr w:type="spellStart"/>
            <w:r>
              <w:rPr>
                <w:sz w:val="22"/>
                <w:szCs w:val="22"/>
              </w:rPr>
              <w:t>Електрична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енергија</w:t>
            </w:r>
            <w:proofErr w:type="spellEnd"/>
            <w:r>
              <w:rPr>
                <w:sz w:val="22"/>
                <w:szCs w:val="22"/>
              </w:rPr>
              <w:t xml:space="preserve"> – НТ</w:t>
            </w:r>
          </w:p>
          <w:p w:rsidR="00CB004D" w:rsidRDefault="00CB004D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kWh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</w:tr>
      <w:tr w:rsidR="00CB004D" w:rsidTr="00CB004D">
        <w:trPr>
          <w:trHeight w:val="11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2"/>
                <w:szCs w:val="22"/>
                <w:lang w:val="sr-Cyrl-CS"/>
              </w:rPr>
            </w:pPr>
            <w:proofErr w:type="spellStart"/>
            <w:r>
              <w:rPr>
                <w:sz w:val="22"/>
                <w:szCs w:val="22"/>
              </w:rPr>
              <w:t>Електрична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енергија</w:t>
            </w:r>
            <w:proofErr w:type="spellEnd"/>
            <w:r>
              <w:rPr>
                <w:sz w:val="22"/>
                <w:szCs w:val="22"/>
              </w:rPr>
              <w:t xml:space="preserve"> – ВТ</w:t>
            </w:r>
          </w:p>
          <w:p w:rsidR="00CB004D" w:rsidRDefault="00CB004D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kWh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</w:tr>
      <w:tr w:rsidR="00CB004D" w:rsidTr="00CB004D">
        <w:trPr>
          <w:trHeight w:val="22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Електрична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енергија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јединствена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тарифа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kWh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</w:tr>
      <w:tr w:rsidR="00CB004D" w:rsidTr="00CB004D">
        <w:trPr>
          <w:trHeight w:val="22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CB004D" w:rsidRDefault="00CB004D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</w:tr>
      <w:tr w:rsidR="00CB004D" w:rsidTr="00CB004D">
        <w:trPr>
          <w:trHeight w:val="9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Укупно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: </w:t>
            </w:r>
          </w:p>
          <w:p w:rsidR="00CB004D" w:rsidRDefault="00CB004D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B004D" w:rsidRDefault="00CB004D" w:rsidP="00CB004D">
      <w:pPr>
        <w:pStyle w:val="Default"/>
        <w:jc w:val="both"/>
        <w:rPr>
          <w:sz w:val="23"/>
          <w:szCs w:val="23"/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50"/>
        <w:gridCol w:w="3365"/>
      </w:tblGrid>
      <w:tr w:rsidR="00CB004D" w:rsidTr="00CB004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04D" w:rsidRDefault="00CB00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УКУПНА ВРЕДНОСТ ПОНУДЕ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</w:p>
          <w:p w:rsidR="00CB004D" w:rsidRDefault="00CB00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(за  116888  kWh  ЈТ, 17.098  kWh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 и 12.685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kWh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),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УКУПНО 146671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kWh</w:t>
            </w:r>
          </w:p>
          <w:p w:rsidR="00CB004D" w:rsidRDefault="00CB00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B004D" w:rsidRDefault="00CB00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4D" w:rsidRDefault="00CB004D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  <w:p w:rsidR="00CB004D" w:rsidRDefault="00CB004D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_____________дин.без пдв-а</w:t>
            </w:r>
          </w:p>
          <w:p w:rsidR="00CB004D" w:rsidRDefault="00CB004D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_____________дин.са пдв-ом</w:t>
            </w:r>
          </w:p>
          <w:p w:rsidR="00CB004D" w:rsidRDefault="00CB00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004D" w:rsidRDefault="00CB00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CB004D" w:rsidRDefault="00CB004D" w:rsidP="00CB004D">
      <w:pPr>
        <w:pStyle w:val="Default"/>
        <w:jc w:val="both"/>
        <w:rPr>
          <w:sz w:val="23"/>
          <w:szCs w:val="23"/>
          <w:lang w:val="sr-Cyrl-CS"/>
        </w:rPr>
      </w:pPr>
    </w:p>
    <w:tbl>
      <w:tblPr>
        <w:tblW w:w="9788" w:type="dxa"/>
        <w:tblLayout w:type="fixed"/>
        <w:tblLook w:val="00A0" w:firstRow="1" w:lastRow="0" w:firstColumn="1" w:lastColumn="0" w:noHBand="0" w:noVBand="0"/>
      </w:tblPr>
      <w:tblGrid>
        <w:gridCol w:w="4894"/>
        <w:gridCol w:w="4894"/>
      </w:tblGrid>
      <w:tr w:rsidR="00CB004D" w:rsidTr="00CB004D">
        <w:trPr>
          <w:trHeight w:val="109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  <w:lang w:val="sr-Cyrl-CS"/>
              </w:rPr>
            </w:pPr>
            <w:proofErr w:type="spellStart"/>
            <w:r>
              <w:rPr>
                <w:sz w:val="23"/>
                <w:szCs w:val="23"/>
              </w:rPr>
              <w:t>Рок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начин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плаћања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:rsidR="00CB004D" w:rsidRDefault="00CB004D">
            <w:pPr>
              <w:pStyle w:val="Default"/>
              <w:rPr>
                <w:sz w:val="23"/>
                <w:szCs w:val="23"/>
                <w:lang w:val="sr-Cyrl-C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jc w:val="both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Плаћање ће се вршити у року од  ____дана од дана пријема рачуна</w:t>
            </w:r>
          </w:p>
        </w:tc>
      </w:tr>
      <w:tr w:rsidR="00CB004D" w:rsidTr="00CB004D">
        <w:trPr>
          <w:trHeight w:val="247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Рок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важења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понуде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:rsidR="00CB004D" w:rsidRDefault="00CB00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минимално</w:t>
            </w:r>
            <w:proofErr w:type="spellEnd"/>
            <w:r>
              <w:rPr>
                <w:sz w:val="23"/>
                <w:szCs w:val="23"/>
              </w:rPr>
              <w:t xml:space="preserve"> 30 </w:t>
            </w:r>
            <w:proofErr w:type="spellStart"/>
            <w:r>
              <w:rPr>
                <w:sz w:val="23"/>
                <w:szCs w:val="23"/>
              </w:rPr>
              <w:t>дана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 </w:t>
            </w:r>
            <w:proofErr w:type="spellStart"/>
            <w:r>
              <w:rPr>
                <w:sz w:val="23"/>
                <w:szCs w:val="23"/>
              </w:rPr>
              <w:t>дана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отварања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понуда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</w:tc>
      </w:tr>
      <w:tr w:rsidR="00CB004D" w:rsidTr="00CB004D">
        <w:trPr>
          <w:trHeight w:val="247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Рок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испоруке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закључења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уговора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  <w:lang w:val="sr-Cyrl-RS"/>
              </w:rPr>
              <w:t>1</w:t>
            </w:r>
            <w:r>
              <w:rPr>
                <w:sz w:val="28"/>
                <w:szCs w:val="28"/>
                <w:u w:val="single"/>
              </w:rPr>
              <w:t>.</w:t>
            </w:r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године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, </w:t>
            </w:r>
            <w:proofErr w:type="spellStart"/>
            <w:r>
              <w:rPr>
                <w:sz w:val="32"/>
                <w:szCs w:val="32"/>
                <w:u w:val="single"/>
              </w:rPr>
              <w:t>од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00:00 </w:t>
            </w:r>
            <w:proofErr w:type="spellStart"/>
            <w:r>
              <w:rPr>
                <w:sz w:val="32"/>
                <w:szCs w:val="32"/>
                <w:u w:val="single"/>
              </w:rPr>
              <w:t>до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24:00 </w:t>
            </w:r>
            <w:proofErr w:type="spellStart"/>
            <w:r>
              <w:rPr>
                <w:sz w:val="32"/>
                <w:szCs w:val="32"/>
                <w:u w:val="single"/>
              </w:rPr>
              <w:t>часа</w:t>
            </w:r>
            <w:proofErr w:type="spellEnd"/>
            <w:r>
              <w:rPr>
                <w:sz w:val="32"/>
                <w:szCs w:val="32"/>
                <w:u w:val="single"/>
              </w:rPr>
              <w:t>;</w:t>
            </w:r>
          </w:p>
        </w:tc>
      </w:tr>
      <w:tr w:rsidR="00CB004D" w:rsidTr="00CB004D">
        <w:trPr>
          <w:trHeight w:val="661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испоруке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Мерна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места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Наручиоца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прикључена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дистрибутивни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електроенергетски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систем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категорији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потрошње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ниском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напону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широкој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потрошњи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свему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према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Техничкој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спецификацији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</w:tc>
      </w:tr>
    </w:tbl>
    <w:p w:rsidR="00CB004D" w:rsidRDefault="00CB004D" w:rsidP="00CB004D">
      <w:pPr>
        <w:snapToGrid w:val="0"/>
        <w:ind w:righ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У понуђену цену нису урачунати </w:t>
      </w:r>
      <w:r>
        <w:rPr>
          <w:rFonts w:ascii="Times New Roman" w:hAnsi="Times New Roman"/>
          <w:sz w:val="28"/>
          <w:szCs w:val="28"/>
          <w:lang w:val="ru-RU"/>
        </w:rPr>
        <w:t xml:space="preserve">трошкови приступа дистрибутивном систему електричне енергије, трошкови накнаде за подстицај повлашћених произвођача електричне енергије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u w:val="single"/>
          <w:lang w:val="sr-Cyrl-CS"/>
        </w:rPr>
        <w:t>акциза за утрошену електричну енергију</w:t>
      </w:r>
      <w:r>
        <w:rPr>
          <w:rFonts w:ascii="Times New Roman" w:hAnsi="Times New Roman"/>
          <w:sz w:val="28"/>
          <w:szCs w:val="28"/>
          <w:lang w:val="sr-Cyrl-CS"/>
        </w:rPr>
        <w:t>“које наручилац плаћа у складу са важећим позитивноправним актима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CB004D" w:rsidRDefault="00CB004D" w:rsidP="00CB004D">
      <w:pPr>
        <w:pStyle w:val="Default"/>
        <w:jc w:val="both"/>
        <w:rPr>
          <w:sz w:val="23"/>
          <w:szCs w:val="23"/>
          <w:lang w:val="sr-Cyrl-CS"/>
        </w:rPr>
      </w:pPr>
    </w:p>
    <w:p w:rsidR="00CB004D" w:rsidRDefault="00CB004D" w:rsidP="00CB004D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  <w:lang w:val="sr-Cyrl-RS"/>
        </w:rPr>
        <w:t>д</w:t>
      </w:r>
      <w:proofErr w:type="spellStart"/>
      <w:r>
        <w:rPr>
          <w:sz w:val="23"/>
          <w:szCs w:val="23"/>
        </w:rPr>
        <w:t>атум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CS"/>
        </w:rPr>
        <w:tab/>
      </w:r>
      <w:r>
        <w:rPr>
          <w:sz w:val="23"/>
          <w:szCs w:val="23"/>
          <w:lang w:val="sr-Cyrl-CS"/>
        </w:rPr>
        <w:tab/>
      </w:r>
      <w:r>
        <w:rPr>
          <w:sz w:val="23"/>
          <w:szCs w:val="23"/>
          <w:lang w:val="sr-Cyrl-CS"/>
        </w:rPr>
        <w:tab/>
      </w:r>
      <w:r>
        <w:rPr>
          <w:sz w:val="23"/>
          <w:szCs w:val="23"/>
          <w:lang w:val="sr-Cyrl-CS"/>
        </w:rPr>
        <w:tab/>
        <w:t>МП</w:t>
      </w:r>
      <w:r>
        <w:rPr>
          <w:sz w:val="23"/>
          <w:szCs w:val="23"/>
          <w:lang w:val="sr-Cyrl-CS"/>
        </w:rPr>
        <w:tab/>
      </w:r>
      <w:r>
        <w:rPr>
          <w:sz w:val="23"/>
          <w:szCs w:val="23"/>
          <w:lang w:val="sr-Cyrl-CS"/>
        </w:rPr>
        <w:tab/>
      </w:r>
      <w:r>
        <w:rPr>
          <w:sz w:val="23"/>
          <w:szCs w:val="23"/>
          <w:lang w:val="sr-Cyrl-CS"/>
        </w:rPr>
        <w:tab/>
      </w:r>
      <w:r>
        <w:rPr>
          <w:sz w:val="23"/>
          <w:szCs w:val="23"/>
          <w:lang w:val="sr-Cyrl-CS"/>
        </w:rPr>
        <w:tab/>
      </w:r>
      <w:r>
        <w:rPr>
          <w:sz w:val="23"/>
          <w:szCs w:val="23"/>
          <w:lang w:val="sr-Cyrl-CS"/>
        </w:rPr>
        <w:tab/>
      </w:r>
      <w:proofErr w:type="spellStart"/>
      <w:r>
        <w:rPr>
          <w:sz w:val="23"/>
          <w:szCs w:val="23"/>
        </w:rPr>
        <w:t>Понуђач</w:t>
      </w:r>
      <w:proofErr w:type="spellEnd"/>
      <w:r>
        <w:rPr>
          <w:sz w:val="23"/>
          <w:szCs w:val="23"/>
        </w:rPr>
        <w:t xml:space="preserve"> </w:t>
      </w:r>
      <w:bookmarkStart w:id="0" w:name="_GoBack"/>
      <w:bookmarkEnd w:id="0"/>
    </w:p>
    <w:sectPr w:rsidR="00CB0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4D"/>
    <w:rsid w:val="002478BC"/>
    <w:rsid w:val="00381B11"/>
    <w:rsid w:val="00BE0F78"/>
    <w:rsid w:val="00CB004D"/>
    <w:rsid w:val="00E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4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B00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4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B00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</dc:creator>
  <cp:lastModifiedBy>Mik</cp:lastModifiedBy>
  <cp:revision>2</cp:revision>
  <dcterms:created xsi:type="dcterms:W3CDTF">2020-12-11T13:55:00Z</dcterms:created>
  <dcterms:modified xsi:type="dcterms:W3CDTF">2020-12-11T13:55:00Z</dcterms:modified>
</cp:coreProperties>
</file>